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70"/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REQUEST FOR AN EXEMPTION TO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Century Gothic" w:cs="Century Gothic" w:eastAsia="Century Gothic" w:hAnsi="Century Gothic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z w:val="20"/>
          <w:szCs w:val="20"/>
          <w:vertAlign w:val="baseline"/>
          <w:rtl w:val="0"/>
        </w:rPr>
        <w:t xml:space="preserve">UNIVERSITY OF CALIFORNIA, SANTA BARBARA, HUMAN RESOURCES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Date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To: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Melinda Crawford</w:t>
      </w:r>
    </w:p>
    <w:p w:rsidR="00000000" w:rsidDel="00000000" w:rsidP="00000000" w:rsidRDefault="00000000" w:rsidRPr="00000000" w14:paraId="00000007">
      <w:pPr>
        <w:ind w:left="144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Director, Talent Acquisition/Training &amp; Development,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Human Resources</w:t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From: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Requesting Dept/Unit Head Lived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Title: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ab/>
        <w:t xml:space="preserve">Department: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Extension and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Candidate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’s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Employee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’s Lived Name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Reasons for Request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 (Insert details here)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This request is submitted in accordance with PPSM 20.III.G.8., which provides for the following as an exemption to recruitment: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</w:rPr>
        <w:drawing>
          <wp:inline distB="0" distT="0" distL="114300" distR="114300">
            <wp:extent cx="5667375" cy="5054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5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Appointment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Proposed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Appointment Dates:</w:t>
        <w:tab/>
        <w:tab/>
        <w:t xml:space="preserve">From:  </w:t>
        <w:tab/>
        <w:tab/>
        <w:tab/>
        <w:t xml:space="preserve">To:  </w:t>
      </w:r>
    </w:p>
    <w:p w:rsidR="00000000" w:rsidDel="00000000" w:rsidP="00000000" w:rsidRDefault="00000000" w:rsidRPr="00000000" w14:paraId="00000019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</w:t>
      </w:r>
    </w:p>
    <w:p w:rsidR="00000000" w:rsidDel="00000000" w:rsidP="00000000" w:rsidRDefault="00000000" w:rsidRPr="00000000" w14:paraId="0000001A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Position Number:</w:t>
      </w:r>
    </w:p>
    <w:p w:rsidR="00000000" w:rsidDel="00000000" w:rsidP="00000000" w:rsidRDefault="00000000" w:rsidRPr="00000000" w14:paraId="0000001B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 Class:</w:t>
      </w:r>
    </w:p>
    <w:p w:rsidR="00000000" w:rsidDel="00000000" w:rsidP="00000000" w:rsidRDefault="00000000" w:rsidRPr="00000000" w14:paraId="0000001C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Code:</w:t>
      </w:r>
    </w:p>
    <w:p w:rsidR="00000000" w:rsidDel="00000000" w:rsidP="00000000" w:rsidRDefault="00000000" w:rsidRPr="00000000" w14:paraId="0000001D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Title Name:</w:t>
      </w:r>
    </w:p>
    <w:p w:rsidR="00000000" w:rsidDel="00000000" w:rsidP="00000000" w:rsidRDefault="00000000" w:rsidRPr="00000000" w14:paraId="0000001E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Proposed Salary Rate:</w:t>
        <w:tab/>
      </w:r>
    </w:p>
    <w:p w:rsidR="00000000" w:rsidDel="00000000" w:rsidP="00000000" w:rsidRDefault="00000000" w:rsidRPr="00000000" w14:paraId="0000001F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Proposed Percent Increase:</w:t>
        <w:tab/>
        <w:t xml:space="preserve"> 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(if promotion or transfer)</w:t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Required Department &amp;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HR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Signature Approvals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Department Head </w:t>
        <w:tab/>
        <w:tab/>
        <w:tab/>
        <w:tab/>
        <w:tab/>
        <w:t xml:space="preserve">Date</w:t>
        <w:tab/>
        <w:tab/>
        <w:tab/>
        <w:tab/>
        <w:tab/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Title, Department</w:t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Control Point</w:t>
        <w:tab/>
        <w:tab/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Title, Department</w:t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Human Resources</w:t>
        <w:tab/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Title</w:t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Approved _______ Not Approved ________</w:t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1080" w:left="1440" w:right="144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320"/>
        <w:tab w:val="right" w:leader="none" w:pos="8640"/>
      </w:tabs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320"/>
        <w:tab w:val="right" w:leader="none" w:pos="8640"/>
      </w:tabs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Human Resources – Revised 12/6/23</w: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firstLine="720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18"/>
      <w:szCs w:val="1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8j4de07UVViV2wjxcT5hoaWew==">CgMxLjA4AHIhMTdabjdNN1pVQjVlOVpSUjRUVGxjdlFlSzZZbU01aWRB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