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hd w:fill="002060" w:val="clear"/>
        <w:spacing w:after="120" w:line="240" w:lineRule="auto"/>
        <w:jc w:val="center"/>
        <w:rPr>
          <w:sz w:val="18"/>
          <w:szCs w:val="18"/>
        </w:rPr>
      </w:pPr>
      <w:r w:rsidDel="00000000" w:rsidR="00000000" w:rsidRPr="00000000">
        <w:rPr>
          <w:rFonts w:ascii="Century Gothic" w:cs="Century Gothic" w:eastAsia="Century Gothic" w:hAnsi="Century Gothic"/>
          <w:b w:val="1"/>
          <w:color w:val="ffffff"/>
          <w:sz w:val="28"/>
          <w:szCs w:val="28"/>
          <w:rtl w:val="0"/>
        </w:rPr>
        <w:t xml:space="preserve">Overlapping</w:t>
      </w:r>
      <w:r w:rsidDel="00000000" w:rsidR="00000000" w:rsidRPr="00000000">
        <w:rPr>
          <w:rFonts w:ascii="Century Gothic" w:cs="Century Gothic" w:eastAsia="Century Gothic" w:hAnsi="Century Gothic"/>
          <w:color w:val="ffffff"/>
          <w:sz w:val="28"/>
          <w:szCs w:val="28"/>
          <w:rtl w:val="0"/>
        </w:rPr>
        <w:t xml:space="preserve"> </w:t>
      </w:r>
      <w:r w:rsidDel="00000000" w:rsidR="00000000" w:rsidRPr="00000000">
        <w:rPr>
          <w:rFonts w:ascii="Century Gothic" w:cs="Century Gothic" w:eastAsia="Century Gothic" w:hAnsi="Century Gothic"/>
          <w:b w:val="1"/>
          <w:color w:val="ffffff"/>
          <w:sz w:val="28"/>
          <w:szCs w:val="28"/>
          <w:rtl w:val="0"/>
        </w:rPr>
        <w:t xml:space="preserve">Hires</w:t>
      </w:r>
      <w:r w:rsidDel="00000000" w:rsidR="00000000" w:rsidRPr="00000000">
        <w:rPr>
          <w:rFonts w:ascii="Century Gothic" w:cs="Century Gothic" w:eastAsia="Century Gothic" w:hAnsi="Century Gothic"/>
          <w:i w:val="1"/>
          <w:color w:val="ffffff"/>
          <w:rtl w:val="0"/>
        </w:rPr>
        <w:t xml:space="preserve"> - UCSB Process for UCPath and Job Builder                    </w:t>
      </w:r>
      <w:r w:rsidDel="00000000" w:rsidR="00000000" w:rsidRPr="00000000">
        <w:rPr>
          <w:rFonts w:ascii="Century Gothic" w:cs="Century Gothic" w:eastAsia="Century Gothic" w:hAnsi="Century Gothic"/>
          <w:b w:val="1"/>
          <w:color w:val="ffffff"/>
          <w:sz w:val="18"/>
          <w:szCs w:val="18"/>
          <w:rtl w:val="0"/>
        </w:rPr>
        <w:t xml:space="preserve">Revised 11/16/22</w:t>
      </w:r>
      <w:r w:rsidDel="00000000" w:rsidR="00000000" w:rsidRPr="00000000">
        <w:rPr>
          <w:rtl w:val="0"/>
        </w:rPr>
      </w:r>
    </w:p>
    <w:p w:rsidR="00000000" w:rsidDel="00000000" w:rsidP="00000000" w:rsidRDefault="00000000" w:rsidRPr="00000000" w14:paraId="00000002">
      <w:pPr>
        <w:spacing w:after="0" w:before="280" w:line="240" w:lineRule="auto"/>
        <w:ind w:left="0" w:firstLine="0"/>
        <w:rPr>
          <w:rFonts w:ascii="Century Gothic" w:cs="Century Gothic" w:eastAsia="Century Gothic" w:hAnsi="Century Gothic"/>
          <w:color w:val="003660"/>
        </w:rPr>
      </w:pPr>
      <w:r w:rsidDel="00000000" w:rsidR="00000000" w:rsidRPr="00000000">
        <w:rPr>
          <w:rFonts w:ascii="Century Gothic" w:cs="Century Gothic" w:eastAsia="Century Gothic" w:hAnsi="Century Gothic"/>
          <w:color w:val="003660"/>
          <w:rtl w:val="0"/>
        </w:rPr>
        <w:t xml:space="preserve">When two employees temporarily perform the same job duties, prior to the original employee vacating their position, the department creates a new job description in Job Builder and a new position in UCPath as a temporary placeholder for the out-going employee.</w:t>
      </w:r>
    </w:p>
    <w:p w:rsidR="00000000" w:rsidDel="00000000" w:rsidP="00000000" w:rsidRDefault="00000000" w:rsidRPr="00000000" w14:paraId="00000003">
      <w:pPr>
        <w:spacing w:after="0" w:before="280" w:line="276" w:lineRule="auto"/>
        <w:ind w:left="630" w:firstLine="0"/>
        <w:rPr>
          <w:rFonts w:ascii="Century Gothic" w:cs="Century Gothic" w:eastAsia="Century Gothic" w:hAnsi="Century Gothic"/>
          <w:color w:val="003660"/>
        </w:rPr>
      </w:pPr>
      <w:r w:rsidDel="00000000" w:rsidR="00000000" w:rsidRPr="00000000">
        <w:rPr>
          <w:rFonts w:ascii="Century Gothic" w:cs="Century Gothic" w:eastAsia="Century Gothic" w:hAnsi="Century Gothic"/>
          <w:b w:val="1"/>
          <w:color w:val="003660"/>
          <w:rtl w:val="0"/>
        </w:rPr>
        <w:t xml:space="preserve">Overlapping Hires: </w:t>
      </w:r>
      <w:r w:rsidDel="00000000" w:rsidR="00000000" w:rsidRPr="00000000">
        <w:rPr>
          <w:rFonts w:ascii="Century Gothic" w:cs="Century Gothic" w:eastAsia="Century Gothic" w:hAnsi="Century Gothic"/>
          <w:color w:val="003660"/>
          <w:rtl w:val="0"/>
        </w:rPr>
        <w:t xml:space="preserve">Appointment of a new hire before the outgoing employee separates.</w:t>
        <w:br w:type="textWrapping"/>
      </w:r>
      <w:r w:rsidDel="00000000" w:rsidR="00000000" w:rsidRPr="00000000">
        <w:rPr>
          <w:rFonts w:ascii="Century Gothic" w:cs="Century Gothic" w:eastAsia="Century Gothic" w:hAnsi="Century Gothic"/>
          <w:b w:val="1"/>
          <w:color w:val="003660"/>
          <w:rtl w:val="0"/>
        </w:rPr>
        <w:t xml:space="preserve">Out-going Employee</w:t>
      </w:r>
      <w:r w:rsidDel="00000000" w:rsidR="00000000" w:rsidRPr="00000000">
        <w:rPr>
          <w:rFonts w:ascii="Century Gothic" w:cs="Century Gothic" w:eastAsia="Century Gothic" w:hAnsi="Century Gothic"/>
          <w:b w:val="1"/>
          <w:color w:val="003660"/>
          <w:rtl w:val="0"/>
        </w:rPr>
        <w:t xml:space="preserve">:</w:t>
      </w:r>
      <w:r w:rsidDel="00000000" w:rsidR="00000000" w:rsidRPr="00000000">
        <w:rPr>
          <w:rFonts w:ascii="Century Gothic" w:cs="Century Gothic" w:eastAsia="Century Gothic" w:hAnsi="Century Gothic"/>
          <w:color w:val="003660"/>
          <w:rtl w:val="0"/>
        </w:rPr>
        <w:t xml:space="preserve">  Employee who has been in the position and is separating soon.</w:t>
      </w:r>
    </w:p>
    <w:p w:rsidR="00000000" w:rsidDel="00000000" w:rsidP="00000000" w:rsidRDefault="00000000" w:rsidRPr="00000000" w14:paraId="00000004">
      <w:pPr>
        <w:spacing w:line="276" w:lineRule="auto"/>
        <w:ind w:left="630" w:firstLine="0"/>
        <w:rPr>
          <w:rFonts w:ascii="Century Gothic" w:cs="Century Gothic" w:eastAsia="Century Gothic" w:hAnsi="Century Gothic"/>
          <w:color w:val="003660"/>
        </w:rPr>
      </w:pPr>
      <w:r w:rsidDel="00000000" w:rsidR="00000000" w:rsidRPr="00000000">
        <w:rPr>
          <w:rFonts w:ascii="Century Gothic" w:cs="Century Gothic" w:eastAsia="Century Gothic" w:hAnsi="Century Gothic"/>
          <w:b w:val="1"/>
          <w:color w:val="003660"/>
          <w:rtl w:val="0"/>
        </w:rPr>
        <w:t xml:space="preserve">New Hire:</w:t>
      </w:r>
      <w:r w:rsidDel="00000000" w:rsidR="00000000" w:rsidRPr="00000000">
        <w:rPr>
          <w:rFonts w:ascii="Century Gothic" w:cs="Century Gothic" w:eastAsia="Century Gothic" w:hAnsi="Century Gothic"/>
          <w:color w:val="003660"/>
          <w:rtl w:val="0"/>
        </w:rPr>
        <w:t xml:space="preserve">  Employee who is newly hired to replace the out-going employee.</w:t>
      </w:r>
    </w:p>
    <w:p w:rsidR="00000000" w:rsidDel="00000000" w:rsidP="00000000" w:rsidRDefault="00000000" w:rsidRPr="00000000" w14:paraId="00000005">
      <w:pPr>
        <w:spacing w:after="0" w:before="280" w:lineRule="auto"/>
        <w:ind w:left="-90" w:firstLine="90"/>
        <w:rPr>
          <w:rFonts w:ascii="Century Gothic" w:cs="Century Gothic" w:eastAsia="Century Gothic" w:hAnsi="Century Gothic"/>
          <w:b w:val="1"/>
          <w:color w:val="003660"/>
        </w:rPr>
      </w:pPr>
      <w:r w:rsidDel="00000000" w:rsidR="00000000" w:rsidRPr="00000000">
        <w:rPr>
          <w:rFonts w:ascii="Century Gothic" w:cs="Century Gothic" w:eastAsia="Century Gothic" w:hAnsi="Century Gothic"/>
          <w:b w:val="1"/>
          <w:color w:val="003660"/>
          <w:rtl w:val="0"/>
        </w:rPr>
        <w:t xml:space="preserve">There are two scenarios for overlap hires:</w:t>
      </w:r>
    </w:p>
    <w:p w:rsidR="00000000" w:rsidDel="00000000" w:rsidP="00000000" w:rsidRDefault="00000000" w:rsidRPr="00000000" w14:paraId="00000006">
      <w:pPr>
        <w:numPr>
          <w:ilvl w:val="0"/>
          <w:numId w:val="1"/>
        </w:numPr>
        <w:spacing w:after="0" w:before="280" w:lineRule="auto"/>
        <w:ind w:left="720" w:hanging="360"/>
        <w:rPr>
          <w:rFonts w:ascii="Century Gothic" w:cs="Century Gothic" w:eastAsia="Century Gothic" w:hAnsi="Century Gothic"/>
          <w:color w:val="003660"/>
        </w:rPr>
      </w:pPr>
      <w:r w:rsidDel="00000000" w:rsidR="00000000" w:rsidRPr="00000000">
        <w:rPr>
          <w:rFonts w:ascii="Century Gothic" w:cs="Century Gothic" w:eastAsia="Century Gothic" w:hAnsi="Century Gothic"/>
          <w:color w:val="003660"/>
          <w:u w:val="single"/>
          <w:rtl w:val="0"/>
        </w:rPr>
        <w:t xml:space="preserve">No change to payroll title</w:t>
      </w:r>
      <w:r w:rsidDel="00000000" w:rsidR="00000000" w:rsidRPr="00000000">
        <w:rPr>
          <w:rFonts w:ascii="Century Gothic" w:cs="Century Gothic" w:eastAsia="Century Gothic" w:hAnsi="Century Gothic"/>
          <w:color w:val="003660"/>
          <w:rtl w:val="0"/>
        </w:rPr>
        <w:t xml:space="preserve">: Out-going employee and new hire will perform the same job duties at the same time for a temporary time period. </w:t>
      </w:r>
    </w:p>
    <w:p w:rsidR="00000000" w:rsidDel="00000000" w:rsidP="00000000" w:rsidRDefault="00000000" w:rsidRPr="00000000" w14:paraId="00000007">
      <w:pPr>
        <w:numPr>
          <w:ilvl w:val="0"/>
          <w:numId w:val="1"/>
        </w:numPr>
        <w:spacing w:after="0" w:lineRule="auto"/>
        <w:ind w:left="720" w:hanging="360"/>
        <w:rPr>
          <w:rFonts w:ascii="Century Gothic" w:cs="Century Gothic" w:eastAsia="Century Gothic" w:hAnsi="Century Gothic"/>
          <w:color w:val="003660"/>
        </w:rPr>
      </w:pPr>
      <w:r w:rsidDel="00000000" w:rsidR="00000000" w:rsidRPr="00000000">
        <w:rPr>
          <w:rFonts w:ascii="Century Gothic" w:cs="Century Gothic" w:eastAsia="Century Gothic" w:hAnsi="Century Gothic"/>
          <w:color w:val="003660"/>
          <w:u w:val="single"/>
          <w:rtl w:val="0"/>
        </w:rPr>
        <w:t xml:space="preserve">Change in payroll title</w:t>
      </w:r>
      <w:r w:rsidDel="00000000" w:rsidR="00000000" w:rsidRPr="00000000">
        <w:rPr>
          <w:rFonts w:ascii="Century Gothic" w:cs="Century Gothic" w:eastAsia="Century Gothic" w:hAnsi="Century Gothic"/>
          <w:color w:val="003660"/>
          <w:rtl w:val="0"/>
        </w:rPr>
        <w:t xml:space="preserve">: Out-going employee will continue to perform same job in current title while department restructures soon-to-be vacant position and reclassifies it for recruitment purposes.</w:t>
      </w:r>
    </w:p>
    <w:p w:rsidR="00000000" w:rsidDel="00000000" w:rsidP="00000000" w:rsidRDefault="00000000" w:rsidRPr="00000000" w14:paraId="00000008">
      <w:pPr>
        <w:spacing w:before="240" w:lineRule="auto"/>
        <w:rPr>
          <w:rFonts w:ascii="Century Gothic" w:cs="Century Gothic" w:eastAsia="Century Gothic" w:hAnsi="Century Gothic"/>
          <w:color w:val="003660"/>
        </w:rPr>
      </w:pPr>
      <w:r w:rsidDel="00000000" w:rsidR="00000000" w:rsidRPr="00000000">
        <w:rPr>
          <w:rFonts w:ascii="Century Gothic" w:cs="Century Gothic" w:eastAsia="Century Gothic" w:hAnsi="Century Gothic"/>
          <w:b w:val="1"/>
          <w:color w:val="003660"/>
          <w:rtl w:val="0"/>
        </w:rPr>
        <w:t xml:space="preserve">Job Builder and UCPath Processing Instructions for both scenarios:</w:t>
      </w:r>
      <w:r w:rsidDel="00000000" w:rsidR="00000000" w:rsidRPr="00000000">
        <w:rPr>
          <w:rtl w:val="0"/>
        </w:rPr>
      </w:r>
    </w:p>
    <w:tbl>
      <w:tblPr>
        <w:tblStyle w:val="Table1"/>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1140"/>
        <w:gridCol w:w="1365"/>
        <w:gridCol w:w="7605"/>
        <w:tblGridChange w:id="0">
          <w:tblGrid>
            <w:gridCol w:w="705"/>
            <w:gridCol w:w="1140"/>
            <w:gridCol w:w="136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jc w:val="center"/>
              <w:rPr>
                <w:rFonts w:ascii="Century Gothic" w:cs="Century Gothic" w:eastAsia="Century Gothic" w:hAnsi="Century Gothic"/>
                <w:b w:val="1"/>
                <w:color w:val="073763"/>
              </w:rPr>
            </w:pPr>
            <w:r w:rsidDel="00000000" w:rsidR="00000000" w:rsidRPr="00000000">
              <w:rPr>
                <w:rFonts w:ascii="Century Gothic" w:cs="Century Gothic" w:eastAsia="Century Gothic" w:hAnsi="Century Gothic"/>
                <w:b w:val="1"/>
                <w:color w:val="073763"/>
                <w:rtl w:val="0"/>
              </w:rPr>
              <w:t xml:space="preserve">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rFonts w:ascii="Century Gothic" w:cs="Century Gothic" w:eastAsia="Century Gothic" w:hAnsi="Century Gothic"/>
                <w:b w:val="1"/>
                <w:color w:val="073763"/>
              </w:rPr>
            </w:pPr>
            <w:r w:rsidDel="00000000" w:rsidR="00000000" w:rsidRPr="00000000">
              <w:rPr>
                <w:rFonts w:ascii="Century Gothic" w:cs="Century Gothic" w:eastAsia="Century Gothic" w:hAnsi="Century Gothic"/>
                <w:b w:val="1"/>
                <w:color w:val="073763"/>
                <w:rtl w:val="0"/>
              </w:rPr>
              <w:t xml:space="preserve">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rFonts w:ascii="Century Gothic" w:cs="Century Gothic" w:eastAsia="Century Gothic" w:hAnsi="Century Gothic"/>
                <w:b w:val="1"/>
                <w:color w:val="073763"/>
              </w:rPr>
            </w:pPr>
            <w:r w:rsidDel="00000000" w:rsidR="00000000" w:rsidRPr="00000000">
              <w:rPr>
                <w:rFonts w:ascii="Century Gothic" w:cs="Century Gothic" w:eastAsia="Century Gothic" w:hAnsi="Century Gothic"/>
                <w:b w:val="1"/>
                <w:color w:val="073763"/>
                <w:rtl w:val="0"/>
              </w:rPr>
              <w:t xml:space="preserve">Processor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rPr>
                <w:rFonts w:ascii="Century Gothic" w:cs="Century Gothic" w:eastAsia="Century Gothic" w:hAnsi="Century Gothic"/>
                <w:b w:val="1"/>
                <w:color w:val="073763"/>
              </w:rPr>
            </w:pPr>
            <w:r w:rsidDel="00000000" w:rsidR="00000000" w:rsidRPr="00000000">
              <w:rPr>
                <w:rFonts w:ascii="Century Gothic" w:cs="Century Gothic" w:eastAsia="Century Gothic" w:hAnsi="Century Gothic"/>
                <w:b w:val="1"/>
                <w:color w:val="073763"/>
                <w:rtl w:val="0"/>
              </w:rPr>
              <w:t xml:space="preserve">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jc w:val="center"/>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Job Builder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Dept</w:t>
            </w:r>
          </w:p>
          <w:p w:rsidR="00000000" w:rsidDel="00000000" w:rsidP="00000000" w:rsidRDefault="00000000" w:rsidRPr="00000000" w14:paraId="00000010">
            <w:pPr>
              <w:spacing w:after="0" w:line="240" w:lineRule="auto"/>
              <w:rPr>
                <w:rFonts w:ascii="Century Gothic" w:cs="Century Gothic" w:eastAsia="Century Gothic" w:hAnsi="Century Gothic"/>
                <w:color w:val="07376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Create a new temporary career JD for the </w:t>
            </w:r>
            <w:r w:rsidDel="00000000" w:rsidR="00000000" w:rsidRPr="00000000">
              <w:rPr>
                <w:rFonts w:ascii="Century Gothic" w:cs="Century Gothic" w:eastAsia="Century Gothic" w:hAnsi="Century Gothic"/>
                <w:b w:val="1"/>
                <w:color w:val="073763"/>
                <w:rtl w:val="0"/>
              </w:rPr>
              <w:t xml:space="preserve">out-going employee</w:t>
            </w:r>
            <w:r w:rsidDel="00000000" w:rsidR="00000000" w:rsidRPr="00000000">
              <w:rPr>
                <w:rFonts w:ascii="Century Gothic" w:cs="Century Gothic" w:eastAsia="Century Gothic" w:hAnsi="Century Gothic"/>
                <w:color w:val="073763"/>
                <w:rtl w:val="0"/>
              </w:rPr>
              <w:t xml:space="preserve"> to be placed in.  In the </w:t>
            </w:r>
            <w:r w:rsidDel="00000000" w:rsidR="00000000" w:rsidRPr="00000000">
              <w:rPr>
                <w:rFonts w:ascii="Century Gothic" w:cs="Century Gothic" w:eastAsia="Century Gothic" w:hAnsi="Century Gothic"/>
                <w:b w:val="1"/>
                <w:color w:val="073763"/>
                <w:rtl w:val="0"/>
              </w:rPr>
              <w:t xml:space="preserve">Action Justification</w:t>
            </w:r>
            <w:r w:rsidDel="00000000" w:rsidR="00000000" w:rsidRPr="00000000">
              <w:rPr>
                <w:rFonts w:ascii="Century Gothic" w:cs="Century Gothic" w:eastAsia="Century Gothic" w:hAnsi="Century Gothic"/>
                <w:color w:val="073763"/>
                <w:rtl w:val="0"/>
              </w:rPr>
              <w:t xml:space="preserve"> section, reference the employee's name, employee ID, the position number of the original permanent position, and document the reason for creating the temporary career JD. Submit to Compensation for approval.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jc w:val="center"/>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Job Builder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Comp Analyst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ind w:left="162" w:right="72" w:firstLine="0"/>
              <w:rPr>
                <w:rFonts w:ascii="Century Gothic" w:cs="Century Gothic" w:eastAsia="Century Gothic" w:hAnsi="Century Gothic"/>
              </w:rPr>
            </w:pPr>
            <w:bookmarkStart w:colFirst="0" w:colLast="0" w:name="_heading=h.30j0zll" w:id="0"/>
            <w:bookmarkEnd w:id="0"/>
            <w:r w:rsidDel="00000000" w:rsidR="00000000" w:rsidRPr="00000000">
              <w:rPr>
                <w:rFonts w:ascii="Century Gothic" w:cs="Century Gothic" w:eastAsia="Century Gothic" w:hAnsi="Century Gothic"/>
                <w:color w:val="ef5645"/>
                <w:rtl w:val="0"/>
              </w:rPr>
              <w:t xml:space="preserve">On the temporary career JD action, in the </w:t>
            </w:r>
            <w:r w:rsidDel="00000000" w:rsidR="00000000" w:rsidRPr="00000000">
              <w:rPr>
                <w:rFonts w:ascii="Century Gothic" w:cs="Century Gothic" w:eastAsia="Century Gothic" w:hAnsi="Century Gothic"/>
                <w:b w:val="1"/>
                <w:color w:val="ef5645"/>
                <w:rtl w:val="0"/>
              </w:rPr>
              <w:t xml:space="preserve">Working Title</w:t>
            </w:r>
            <w:r w:rsidDel="00000000" w:rsidR="00000000" w:rsidRPr="00000000">
              <w:rPr>
                <w:rFonts w:ascii="Century Gothic" w:cs="Century Gothic" w:eastAsia="Century Gothic" w:hAnsi="Century Gothic"/>
                <w:color w:val="ef5645"/>
                <w:rtl w:val="0"/>
              </w:rPr>
              <w:t xml:space="preserve"> field, add “(Overlap Hire)” after the Working Title.  In the </w:t>
            </w:r>
            <w:r w:rsidDel="00000000" w:rsidR="00000000" w:rsidRPr="00000000">
              <w:rPr>
                <w:rFonts w:ascii="Century Gothic" w:cs="Century Gothic" w:eastAsia="Century Gothic" w:hAnsi="Century Gothic"/>
                <w:b w:val="1"/>
                <w:color w:val="ef5645"/>
                <w:rtl w:val="0"/>
              </w:rPr>
              <w:t xml:space="preserve">Special Conditions of Employment</w:t>
            </w:r>
            <w:r w:rsidDel="00000000" w:rsidR="00000000" w:rsidRPr="00000000">
              <w:rPr>
                <w:rFonts w:ascii="Century Gothic" w:cs="Century Gothic" w:eastAsia="Century Gothic" w:hAnsi="Century Gothic"/>
                <w:color w:val="ef5645"/>
                <w:rtl w:val="0"/>
              </w:rPr>
              <w:t xml:space="preserve"> field enter “This position is a temporary placeholder for the incumbent while [ENTER REASON- Ex: he transitions to retirement]; this is not a permanent position. This overlap is expected to last [ENTER DURATION-Ex: 3 months]. The classification of this and the original position, which will be held by the incumbent’s replacement, depend on there ultimately being one permanent position.  The purpose of this position is [ENTER REASON- Ex: largely to train the incumbent’s replacement.]” </w:t>
            </w:r>
            <w:r w:rsidDel="00000000" w:rsidR="00000000" w:rsidRPr="00000000">
              <w:rPr>
                <w:rFonts w:ascii="Century Gothic" w:cs="Century Gothic" w:eastAsia="Century Gothic" w:hAnsi="Century Gothic"/>
                <w:color w:val="ef5645"/>
                <w:rtl w:val="0"/>
              </w:rPr>
              <w:t xml:space="preserve">Also put a note in the </w:t>
            </w:r>
            <w:r w:rsidDel="00000000" w:rsidR="00000000" w:rsidRPr="00000000">
              <w:rPr>
                <w:rFonts w:ascii="Century Gothic" w:cs="Century Gothic" w:eastAsia="Century Gothic" w:hAnsi="Century Gothic"/>
                <w:b w:val="1"/>
                <w:color w:val="ef5645"/>
                <w:rtl w:val="0"/>
              </w:rPr>
              <w:t xml:space="preserve">Position Mgmt Comments</w:t>
            </w:r>
            <w:r w:rsidDel="00000000" w:rsidR="00000000" w:rsidRPr="00000000">
              <w:rPr>
                <w:rFonts w:ascii="Century Gothic" w:cs="Century Gothic" w:eastAsia="Century Gothic" w:hAnsi="Century Gothic"/>
                <w:color w:val="ef5645"/>
                <w:rtl w:val="0"/>
              </w:rPr>
              <w:t xml:space="preserve"> field that the JD is being created for an overlap hire.</w:t>
            </w:r>
            <w:r w:rsidDel="00000000" w:rsidR="00000000" w:rsidRPr="00000000">
              <w:rPr>
                <w:rFonts w:ascii="Century Gothic" w:cs="Century Gothic" w:eastAsia="Century Gothic" w:hAnsi="Century Gothic"/>
                <w:color w:val="ef5645"/>
                <w:rtl w:val="0"/>
              </w:rPr>
              <w:t xml:space="preserve"> Review and approve the JD.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jc w:val="center"/>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UCPath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003660"/>
                <w:rtl w:val="0"/>
              </w:rPr>
              <w:t xml:space="preserve">After the Comp. Analyst approves the temporary career job description in Job Builder, the dept submits a request for a new position number for the temporary position via </w:t>
            </w:r>
            <w:r w:rsidDel="00000000" w:rsidR="00000000" w:rsidRPr="00000000">
              <w:rPr>
                <w:rFonts w:ascii="Century Gothic" w:cs="Century Gothic" w:eastAsia="Century Gothic" w:hAnsi="Century Gothic"/>
                <w:color w:val="003660"/>
                <w:rtl w:val="0"/>
              </w:rPr>
              <w:t xml:space="preserve">a </w:t>
            </w:r>
            <w:r w:rsidDel="00000000" w:rsidR="00000000" w:rsidRPr="00000000">
              <w:rPr>
                <w:rFonts w:ascii="Century Gothic" w:cs="Century Gothic" w:eastAsia="Century Gothic" w:hAnsi="Century Gothic"/>
                <w:b w:val="1"/>
                <w:color w:val="003660"/>
                <w:rtl w:val="0"/>
              </w:rPr>
              <w:t xml:space="preserve">Position Control Request</w:t>
            </w:r>
            <w:r w:rsidDel="00000000" w:rsidR="00000000" w:rsidRPr="00000000">
              <w:rPr>
                <w:rFonts w:ascii="Century Gothic" w:cs="Century Gothic" w:eastAsia="Century Gothic" w:hAnsi="Century Gothic"/>
                <w:color w:val="003660"/>
                <w:rtl w:val="0"/>
              </w:rPr>
              <w:t xml:space="preserve"> in UCPath.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jc w:val="center"/>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073763"/>
                <w:rtl w:val="0"/>
              </w:rPr>
              <w:t xml:space="preserve">UCPath/</w:t>
            </w:r>
            <w:r w:rsidDel="00000000" w:rsidR="00000000" w:rsidRPr="00000000">
              <w:rPr>
                <w:rFonts w:ascii="Century Gothic" w:cs="Century Gothic" w:eastAsia="Century Gothic" w:hAnsi="Century Gothic"/>
                <w:color w:val="ff0000"/>
                <w:rtl w:val="0"/>
              </w:rPr>
              <w:t xml:space="preserve">Job Builder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WFA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ind w:left="162" w:right="72" w:firstLine="0"/>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073763"/>
                <w:rtl w:val="0"/>
              </w:rPr>
              <w:t xml:space="preserve">The WFA unit in HR will review the request and approve a new position number. </w:t>
            </w:r>
            <w:r w:rsidDel="00000000" w:rsidR="00000000" w:rsidRPr="00000000">
              <w:rPr>
                <w:rFonts w:ascii="Century Gothic" w:cs="Century Gothic" w:eastAsia="Century Gothic" w:hAnsi="Century Gothic"/>
                <w:color w:val="ff0000"/>
                <w:rtl w:val="0"/>
              </w:rPr>
              <w:t xml:space="preserve">They will also go into Job Builder and add the new position number to the approved temporary JD.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jc w:val="center"/>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UCPath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20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003660"/>
                <w:rtl w:val="0"/>
              </w:rPr>
              <w:t xml:space="preserve">Once WFA provides the new position number and adds the new position number to the temporary career  JD, the department processes an </w:t>
            </w:r>
            <w:r w:rsidDel="00000000" w:rsidR="00000000" w:rsidRPr="00000000">
              <w:rPr>
                <w:rFonts w:ascii="Century Gothic" w:cs="Century Gothic" w:eastAsia="Century Gothic" w:hAnsi="Century Gothic"/>
                <w:b w:val="1"/>
                <w:color w:val="003660"/>
                <w:rtl w:val="0"/>
              </w:rPr>
              <w:t xml:space="preserve">Intra-Campus Transfer Template</w:t>
            </w:r>
            <w:r w:rsidDel="00000000" w:rsidR="00000000" w:rsidRPr="00000000">
              <w:rPr>
                <w:rFonts w:ascii="Century Gothic" w:cs="Century Gothic" w:eastAsia="Century Gothic" w:hAnsi="Century Gothic"/>
                <w:color w:val="003660"/>
                <w:rtl w:val="0"/>
              </w:rPr>
              <w:t xml:space="preserve">, transferring the out-going employee to the new, temporary career position.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jc w:val="center"/>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Job Builder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200" w:line="240" w:lineRule="auto"/>
              <w:ind w:left="162" w:right="72" w:firstLine="0"/>
              <w:rPr>
                <w:rFonts w:ascii="Century Gothic" w:cs="Century Gothic" w:eastAsia="Century Gothic" w:hAnsi="Century Gothic"/>
                <w:color w:val="ef5645"/>
              </w:rPr>
            </w:pPr>
            <w:r w:rsidDel="00000000" w:rsidR="00000000" w:rsidRPr="00000000">
              <w:rPr>
                <w:rFonts w:ascii="Century Gothic" w:cs="Century Gothic" w:eastAsia="Century Gothic" w:hAnsi="Century Gothic"/>
                <w:color w:val="ef5645"/>
                <w:u w:val="single"/>
                <w:rtl w:val="0"/>
              </w:rPr>
              <w:t xml:space="preserve">If the payroll title of the original position is not changing</w:t>
            </w:r>
            <w:r w:rsidDel="00000000" w:rsidR="00000000" w:rsidRPr="00000000">
              <w:rPr>
                <w:rFonts w:ascii="Century Gothic" w:cs="Century Gothic" w:eastAsia="Century Gothic" w:hAnsi="Century Gothic"/>
                <w:color w:val="ef5645"/>
                <w:rtl w:val="0"/>
              </w:rPr>
              <w:t xml:space="preserve">,</w:t>
            </w:r>
            <w:r w:rsidDel="00000000" w:rsidR="00000000" w:rsidRPr="00000000">
              <w:rPr>
                <w:rFonts w:ascii="Century Gothic" w:cs="Century Gothic" w:eastAsia="Century Gothic" w:hAnsi="Century Gothic"/>
                <w:color w:val="ef5645"/>
                <w:rtl w:val="0"/>
              </w:rPr>
              <w:t xml:space="preserve"> submit a </w:t>
            </w:r>
            <w:r w:rsidDel="00000000" w:rsidR="00000000" w:rsidRPr="00000000">
              <w:rPr>
                <w:rFonts w:ascii="Century Gothic" w:cs="Century Gothic" w:eastAsia="Century Gothic" w:hAnsi="Century Gothic"/>
                <w:b w:val="1"/>
                <w:color w:val="ef5645"/>
                <w:rtl w:val="0"/>
              </w:rPr>
              <w:t xml:space="preserve">JD Update</w:t>
            </w:r>
            <w:r w:rsidDel="00000000" w:rsidR="00000000" w:rsidRPr="00000000">
              <w:rPr>
                <w:rFonts w:ascii="Century Gothic" w:cs="Century Gothic" w:eastAsia="Century Gothic" w:hAnsi="Century Gothic"/>
                <w:color w:val="ef5645"/>
                <w:rtl w:val="0"/>
              </w:rPr>
              <w:t xml:space="preserve"> action to make any necessary minor updates to the original JD to prepare it for recruitment. (Skip to no. 7 if changes do not need to be made.)</w:t>
            </w:r>
          </w:p>
          <w:p w:rsidR="00000000" w:rsidDel="00000000" w:rsidP="00000000" w:rsidRDefault="00000000" w:rsidRPr="00000000" w14:paraId="00000026">
            <w:pPr>
              <w:spacing w:after="20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ef5645"/>
                <w:u w:val="single"/>
                <w:rtl w:val="0"/>
              </w:rPr>
              <w:t xml:space="preserve">If a change in payroll title is needed</w:t>
            </w:r>
            <w:r w:rsidDel="00000000" w:rsidR="00000000" w:rsidRPr="00000000">
              <w:rPr>
                <w:rFonts w:ascii="Century Gothic" w:cs="Century Gothic" w:eastAsia="Century Gothic" w:hAnsi="Century Gothic"/>
                <w:color w:val="ef5645"/>
                <w:u w:val="single"/>
                <w:rtl w:val="0"/>
              </w:rPr>
              <w:t xml:space="preserve"> for the original position</w:t>
            </w:r>
            <w:r w:rsidDel="00000000" w:rsidR="00000000" w:rsidRPr="00000000">
              <w:rPr>
                <w:rFonts w:ascii="Century Gothic" w:cs="Century Gothic" w:eastAsia="Century Gothic" w:hAnsi="Century Gothic"/>
                <w:color w:val="ef5645"/>
                <w:rtl w:val="0"/>
              </w:rPr>
              <w:t xml:space="preserve">, submit a </w:t>
            </w:r>
            <w:r w:rsidDel="00000000" w:rsidR="00000000" w:rsidRPr="00000000">
              <w:rPr>
                <w:rFonts w:ascii="Century Gothic" w:cs="Century Gothic" w:eastAsia="Century Gothic" w:hAnsi="Century Gothic"/>
                <w:b w:val="1"/>
                <w:color w:val="ef5645"/>
                <w:rtl w:val="0"/>
              </w:rPr>
              <w:t xml:space="preserve">reclassification</w:t>
            </w:r>
            <w:r w:rsidDel="00000000" w:rsidR="00000000" w:rsidRPr="00000000">
              <w:rPr>
                <w:rFonts w:ascii="Century Gothic" w:cs="Century Gothic" w:eastAsia="Century Gothic" w:hAnsi="Century Gothic"/>
                <w:color w:val="ef5645"/>
                <w:rtl w:val="0"/>
              </w:rPr>
              <w:t xml:space="preserve"> action using the permanent Career JD,  to Compensation for review and approval.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40" w:lineRule="auto"/>
              <w:jc w:val="center"/>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UCPath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200" w:line="240" w:lineRule="auto"/>
              <w:ind w:left="162" w:right="72" w:firstLine="0"/>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Once the changes to the JD are approved in Job Builder, update the original career position information in UCPath to be in line with the original career JD, through a </w:t>
            </w:r>
            <w:r w:rsidDel="00000000" w:rsidR="00000000" w:rsidRPr="00000000">
              <w:rPr>
                <w:rFonts w:ascii="Century Gothic" w:cs="Century Gothic" w:eastAsia="Century Gothic" w:hAnsi="Century Gothic"/>
                <w:b w:val="1"/>
                <w:color w:val="073763"/>
                <w:rtl w:val="0"/>
              </w:rPr>
              <w:t xml:space="preserve">Position Control</w:t>
            </w:r>
            <w:r w:rsidDel="00000000" w:rsidR="00000000" w:rsidRPr="00000000">
              <w:rPr>
                <w:rFonts w:ascii="Century Gothic" w:cs="Century Gothic" w:eastAsia="Century Gothic" w:hAnsi="Century Gothic"/>
                <w:color w:val="073763"/>
                <w:rtl w:val="0"/>
              </w:rPr>
              <w:t xml:space="preserve"> </w:t>
            </w:r>
            <w:r w:rsidDel="00000000" w:rsidR="00000000" w:rsidRPr="00000000">
              <w:rPr>
                <w:rFonts w:ascii="Century Gothic" w:cs="Century Gothic" w:eastAsia="Century Gothic" w:hAnsi="Century Gothic"/>
                <w:b w:val="1"/>
                <w:color w:val="073763"/>
                <w:rtl w:val="0"/>
              </w:rPr>
              <w:t xml:space="preserve">Request</w:t>
            </w:r>
            <w:r w:rsidDel="00000000" w:rsidR="00000000" w:rsidRPr="00000000">
              <w:rPr>
                <w:rFonts w:ascii="Century Gothic" w:cs="Century Gothic" w:eastAsia="Century Gothic" w:hAnsi="Century Gothic"/>
                <w:color w:val="073763"/>
                <w:rtl w:val="0"/>
              </w:rPr>
              <w:t xml:space="preserve">. Wait for approval before proceeding.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jc w:val="center"/>
              <w:rPr>
                <w:rFonts w:ascii="Century Gothic" w:cs="Century Gothic" w:eastAsia="Century Gothic" w:hAnsi="Century Gothic"/>
                <w:color w:val="38761d"/>
              </w:rPr>
            </w:pPr>
            <w:r w:rsidDel="00000000" w:rsidR="00000000" w:rsidRPr="00000000">
              <w:rPr>
                <w:rFonts w:ascii="Century Gothic" w:cs="Century Gothic" w:eastAsia="Century Gothic" w:hAnsi="Century Gothic"/>
                <w:color w:val="38761d"/>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rFonts w:ascii="Century Gothic" w:cs="Century Gothic" w:eastAsia="Century Gothic" w:hAnsi="Century Gothic"/>
                <w:color w:val="38761d"/>
              </w:rPr>
            </w:pPr>
            <w:r w:rsidDel="00000000" w:rsidR="00000000" w:rsidRPr="00000000">
              <w:rPr>
                <w:rFonts w:ascii="Century Gothic" w:cs="Century Gothic" w:eastAsia="Century Gothic" w:hAnsi="Century Gothic"/>
                <w:color w:val="38761d"/>
                <w:rtl w:val="0"/>
              </w:rPr>
              <w:t xml:space="preserve">TAM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rPr>
                <w:rFonts w:ascii="Century Gothic" w:cs="Century Gothic" w:eastAsia="Century Gothic" w:hAnsi="Century Gothic"/>
                <w:color w:val="38761d"/>
              </w:rPr>
            </w:pPr>
            <w:r w:rsidDel="00000000" w:rsidR="00000000" w:rsidRPr="00000000">
              <w:rPr>
                <w:rFonts w:ascii="Century Gothic" w:cs="Century Gothic" w:eastAsia="Century Gothic" w:hAnsi="Century Gothic"/>
                <w:color w:val="38761d"/>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00" w:line="240" w:lineRule="auto"/>
              <w:ind w:left="162" w:right="72" w:firstLine="0"/>
              <w:rPr>
                <w:rFonts w:ascii="Century Gothic" w:cs="Century Gothic" w:eastAsia="Century Gothic" w:hAnsi="Century Gothic"/>
                <w:b w:val="1"/>
                <w:color w:val="538135"/>
              </w:rPr>
            </w:pPr>
            <w:r w:rsidDel="00000000" w:rsidR="00000000" w:rsidRPr="00000000">
              <w:rPr>
                <w:rFonts w:ascii="Century Gothic" w:cs="Century Gothic" w:eastAsia="Century Gothic" w:hAnsi="Century Gothic"/>
                <w:b w:val="1"/>
                <w:color w:val="538135"/>
                <w:rtl w:val="0"/>
              </w:rPr>
              <w:t xml:space="preserve">RECRUITMENT:</w:t>
            </w:r>
          </w:p>
          <w:p w:rsidR="00000000" w:rsidDel="00000000" w:rsidP="00000000" w:rsidRDefault="00000000" w:rsidRPr="00000000" w14:paraId="0000002F">
            <w:pPr>
              <w:spacing w:after="20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538135"/>
                <w:rtl w:val="0"/>
              </w:rPr>
              <w:t xml:space="preserve">Create a </w:t>
            </w:r>
            <w:r w:rsidDel="00000000" w:rsidR="00000000" w:rsidRPr="00000000">
              <w:rPr>
                <w:rFonts w:ascii="Century Gothic" w:cs="Century Gothic" w:eastAsia="Century Gothic" w:hAnsi="Century Gothic"/>
                <w:b w:val="1"/>
                <w:color w:val="538135"/>
                <w:rtl w:val="0"/>
              </w:rPr>
              <w:t xml:space="preserve">Job Posting</w:t>
            </w:r>
            <w:r w:rsidDel="00000000" w:rsidR="00000000" w:rsidRPr="00000000">
              <w:rPr>
                <w:rFonts w:ascii="Century Gothic" w:cs="Century Gothic" w:eastAsia="Century Gothic" w:hAnsi="Century Gothic"/>
                <w:color w:val="538135"/>
                <w:rtl w:val="0"/>
              </w:rPr>
              <w:t xml:space="preserve"> in TAM using the JD and position number from the original position (whether you kept the title the same or changed it). The new hire will be placed into this original position when the </w:t>
            </w:r>
            <w:r w:rsidDel="00000000" w:rsidR="00000000" w:rsidRPr="00000000">
              <w:rPr>
                <w:rFonts w:ascii="Century Gothic" w:cs="Century Gothic" w:eastAsia="Century Gothic" w:hAnsi="Century Gothic"/>
                <w:b w:val="1"/>
                <w:color w:val="538135"/>
                <w:rtl w:val="0"/>
              </w:rPr>
              <w:t xml:space="preserve">Prepare for Hire</w:t>
            </w:r>
            <w:r w:rsidDel="00000000" w:rsidR="00000000" w:rsidRPr="00000000">
              <w:rPr>
                <w:rFonts w:ascii="Century Gothic" w:cs="Century Gothic" w:eastAsia="Century Gothic" w:hAnsi="Century Gothic"/>
                <w:color w:val="538135"/>
                <w:rtl w:val="0"/>
              </w:rPr>
              <w:t xml:space="preserve"> is approved.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jc w:val="center"/>
              <w:rPr>
                <w:rFonts w:ascii="Century Gothic" w:cs="Century Gothic" w:eastAsia="Century Gothic" w:hAnsi="Century Gothic"/>
                <w:color w:val="38761d"/>
              </w:rPr>
            </w:pPr>
            <w:r w:rsidDel="00000000" w:rsidR="00000000" w:rsidRPr="00000000">
              <w:rPr>
                <w:rFonts w:ascii="Century Gothic" w:cs="Century Gothic" w:eastAsia="Century Gothic" w:hAnsi="Century Gothic"/>
                <w:color w:val="38761d"/>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rPr>
                <w:rFonts w:ascii="Century Gothic" w:cs="Century Gothic" w:eastAsia="Century Gothic" w:hAnsi="Century Gothic"/>
                <w:color w:val="38761d"/>
              </w:rPr>
            </w:pPr>
            <w:r w:rsidDel="00000000" w:rsidR="00000000" w:rsidRPr="00000000">
              <w:rPr>
                <w:rFonts w:ascii="Century Gothic" w:cs="Century Gothic" w:eastAsia="Century Gothic" w:hAnsi="Century Gothic"/>
                <w:color w:val="38761d"/>
                <w:rtl w:val="0"/>
              </w:rPr>
              <w:t xml:space="preserve">TAM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rPr>
                <w:rFonts w:ascii="Century Gothic" w:cs="Century Gothic" w:eastAsia="Century Gothic" w:hAnsi="Century Gothic"/>
                <w:color w:val="38761d"/>
              </w:rPr>
            </w:pPr>
            <w:r w:rsidDel="00000000" w:rsidR="00000000" w:rsidRPr="00000000">
              <w:rPr>
                <w:rFonts w:ascii="Century Gothic" w:cs="Century Gothic" w:eastAsia="Century Gothic" w:hAnsi="Century Gothic"/>
                <w:color w:val="38761d"/>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0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538135"/>
                <w:rtl w:val="0"/>
              </w:rPr>
              <w:t xml:space="preserve">Process the appropriate </w:t>
            </w:r>
            <w:r w:rsidDel="00000000" w:rsidR="00000000" w:rsidRPr="00000000">
              <w:rPr>
                <w:rFonts w:ascii="Century Gothic" w:cs="Century Gothic" w:eastAsia="Century Gothic" w:hAnsi="Century Gothic"/>
                <w:b w:val="1"/>
                <w:color w:val="538135"/>
                <w:rtl w:val="0"/>
              </w:rPr>
              <w:t xml:space="preserve">Prepare for Hire</w:t>
            </w:r>
            <w:r w:rsidDel="00000000" w:rsidR="00000000" w:rsidRPr="00000000">
              <w:rPr>
                <w:rFonts w:ascii="Century Gothic" w:cs="Century Gothic" w:eastAsia="Century Gothic" w:hAnsi="Century Gothic"/>
                <w:color w:val="538135"/>
                <w:rtl w:val="0"/>
              </w:rPr>
              <w:t xml:space="preserve">, to hire the new employee into the original position.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jc w:val="center"/>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UCPath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rPr>
                <w:rFonts w:ascii="Century Gothic" w:cs="Century Gothic" w:eastAsia="Century Gothic" w:hAnsi="Century Gothic"/>
                <w:color w:val="073763"/>
              </w:rPr>
            </w:pPr>
            <w:r w:rsidDel="00000000" w:rsidR="00000000" w:rsidRPr="00000000">
              <w:rPr>
                <w:rFonts w:ascii="Century Gothic" w:cs="Century Gothic" w:eastAsia="Century Gothic" w:hAnsi="Century Gothic"/>
                <w:color w:val="073763"/>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20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003660"/>
                <w:rtl w:val="0"/>
              </w:rPr>
              <w:t xml:space="preserve">Once the out-going employee separates, submit a </w:t>
            </w:r>
            <w:r w:rsidDel="00000000" w:rsidR="00000000" w:rsidRPr="00000000">
              <w:rPr>
                <w:rFonts w:ascii="Century Gothic" w:cs="Century Gothic" w:eastAsia="Century Gothic" w:hAnsi="Century Gothic"/>
                <w:b w:val="1"/>
                <w:color w:val="003660"/>
                <w:rtl w:val="0"/>
              </w:rPr>
              <w:t xml:space="preserve">Position Control</w:t>
            </w:r>
            <w:r w:rsidDel="00000000" w:rsidR="00000000" w:rsidRPr="00000000">
              <w:rPr>
                <w:rFonts w:ascii="Century Gothic" w:cs="Century Gothic" w:eastAsia="Century Gothic" w:hAnsi="Century Gothic"/>
                <w:color w:val="003660"/>
                <w:rtl w:val="0"/>
              </w:rPr>
              <w:t xml:space="preserve"> </w:t>
            </w:r>
            <w:r w:rsidDel="00000000" w:rsidR="00000000" w:rsidRPr="00000000">
              <w:rPr>
                <w:rFonts w:ascii="Century Gothic" w:cs="Century Gothic" w:eastAsia="Century Gothic" w:hAnsi="Century Gothic"/>
                <w:b w:val="1"/>
                <w:color w:val="003660"/>
                <w:rtl w:val="0"/>
              </w:rPr>
              <w:t xml:space="preserve">Request</w:t>
            </w:r>
            <w:r w:rsidDel="00000000" w:rsidR="00000000" w:rsidRPr="00000000">
              <w:rPr>
                <w:rFonts w:ascii="Century Gothic" w:cs="Century Gothic" w:eastAsia="Century Gothic" w:hAnsi="Century Gothic"/>
                <w:color w:val="003660"/>
                <w:rtl w:val="0"/>
              </w:rPr>
              <w:t xml:space="preserve"> to inactivate the temporary position.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jc w:val="center"/>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Job Builder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rPr>
                <w:rFonts w:ascii="Century Gothic" w:cs="Century Gothic" w:eastAsia="Century Gothic" w:hAnsi="Century Gothic"/>
                <w:color w:val="ff0000"/>
              </w:rPr>
            </w:pPr>
            <w:r w:rsidDel="00000000" w:rsidR="00000000" w:rsidRPr="00000000">
              <w:rPr>
                <w:rFonts w:ascii="Century Gothic" w:cs="Century Gothic" w:eastAsia="Century Gothic" w:hAnsi="Century Gothic"/>
                <w:color w:val="ff0000"/>
                <w:rtl w:val="0"/>
              </w:rPr>
              <w:t xml:space="preserve">Dept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ind w:left="162" w:right="72" w:firstLine="0"/>
              <w:rPr>
                <w:rFonts w:ascii="Century Gothic" w:cs="Century Gothic" w:eastAsia="Century Gothic" w:hAnsi="Century Gothic"/>
              </w:rPr>
            </w:pPr>
            <w:r w:rsidDel="00000000" w:rsidR="00000000" w:rsidRPr="00000000">
              <w:rPr>
                <w:rFonts w:ascii="Century Gothic" w:cs="Century Gothic" w:eastAsia="Century Gothic" w:hAnsi="Century Gothic"/>
                <w:color w:val="ef5645"/>
                <w:rtl w:val="0"/>
              </w:rPr>
              <w:t xml:space="preserve">Once the out-going employee separates, process a </w:t>
            </w:r>
            <w:r w:rsidDel="00000000" w:rsidR="00000000" w:rsidRPr="00000000">
              <w:rPr>
                <w:rFonts w:ascii="Century Gothic" w:cs="Century Gothic" w:eastAsia="Century Gothic" w:hAnsi="Century Gothic"/>
                <w:b w:val="1"/>
                <w:color w:val="ef5645"/>
                <w:rtl w:val="0"/>
              </w:rPr>
              <w:t xml:space="preserve">JD Update</w:t>
            </w:r>
            <w:r w:rsidDel="00000000" w:rsidR="00000000" w:rsidRPr="00000000">
              <w:rPr>
                <w:rFonts w:ascii="Century Gothic" w:cs="Century Gothic" w:eastAsia="Century Gothic" w:hAnsi="Century Gothic"/>
                <w:color w:val="ef5645"/>
                <w:rtl w:val="0"/>
              </w:rPr>
              <w:t xml:space="preserve"> action to “</w:t>
            </w:r>
            <w:r w:rsidDel="00000000" w:rsidR="00000000" w:rsidRPr="00000000">
              <w:rPr>
                <w:rFonts w:ascii="Century Gothic" w:cs="Century Gothic" w:eastAsia="Century Gothic" w:hAnsi="Century Gothic"/>
                <w:b w:val="1"/>
                <w:color w:val="ef5645"/>
                <w:rtl w:val="0"/>
              </w:rPr>
              <w:t xml:space="preserve">archive</w:t>
            </w:r>
            <w:r w:rsidDel="00000000" w:rsidR="00000000" w:rsidRPr="00000000">
              <w:rPr>
                <w:rFonts w:ascii="Century Gothic" w:cs="Century Gothic" w:eastAsia="Century Gothic" w:hAnsi="Century Gothic"/>
                <w:color w:val="ef5645"/>
                <w:rtl w:val="0"/>
              </w:rPr>
              <w:t xml:space="preserve">” the temporary career JD.</w:t>
            </w:r>
            <w:r w:rsidDel="00000000" w:rsidR="00000000" w:rsidRPr="00000000">
              <w:rPr>
                <w:rtl w:val="0"/>
              </w:rPr>
            </w:r>
          </w:p>
        </w:tc>
      </w:tr>
    </w:tbl>
    <w:p w:rsidR="00000000" w:rsidDel="00000000" w:rsidP="00000000" w:rsidRDefault="00000000" w:rsidRPr="00000000" w14:paraId="0000003C">
      <w:pPr>
        <w:rPr>
          <w:rFonts w:ascii="Century Gothic" w:cs="Century Gothic" w:eastAsia="Century Gothic" w:hAnsi="Century Gothic"/>
          <w:color w:val="003660"/>
        </w:rPr>
      </w:pPr>
      <w:r w:rsidDel="00000000" w:rsidR="00000000" w:rsidRPr="00000000">
        <w:rPr>
          <w:rtl w:val="0"/>
        </w:rPr>
      </w:r>
    </w:p>
    <w:sectPr>
      <w:headerReference r:id="rId7" w:type="first"/>
      <w:footerReference r:id="rId8" w:type="default"/>
      <w:footerReference r:id="rId9" w:type="first"/>
      <w:pgSz w:h="15840" w:w="12240" w:orient="portrait"/>
      <w:pgMar w:bottom="288" w:top="720" w:left="720" w:right="720" w:header="431.99999999999994"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680"/>
        <w:tab w:val="right" w:pos="9360"/>
      </w:tabs>
      <w:spacing w:after="0" w:line="240" w:lineRule="auto"/>
      <w:rPr/>
    </w:pPr>
    <w:r w:rsidDel="00000000" w:rsidR="00000000" w:rsidRPr="00000000">
      <w:rPr>
        <w:sz w:val="18"/>
        <w:szCs w:val="18"/>
        <w:rtl w:val="0"/>
      </w:rPr>
      <w:t xml:space="preserve">Z:\GROUPS\COMPENSATION\Comp Unit\UCPath - Compensation Unit\Overlap Hires\Overlap Hires V9  05-2022.docx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52324"/>
    <w:pPr>
      <w:ind w:left="720"/>
      <w:contextualSpacing w:val="1"/>
    </w:pPr>
  </w:style>
  <w:style w:type="paragraph" w:styleId="BalloonText">
    <w:name w:val="Balloon Text"/>
    <w:basedOn w:val="Normal"/>
    <w:link w:val="BalloonTextChar"/>
    <w:uiPriority w:val="99"/>
    <w:semiHidden w:val="1"/>
    <w:unhideWhenUsed w:val="1"/>
    <w:rsid w:val="00A469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469B0"/>
    <w:rPr>
      <w:rFonts w:ascii="Segoe UI" w:cs="Segoe UI" w:hAnsi="Segoe UI"/>
      <w:sz w:val="18"/>
      <w:szCs w:val="18"/>
    </w:rPr>
  </w:style>
  <w:style w:type="paragraph" w:styleId="Header">
    <w:name w:val="header"/>
    <w:basedOn w:val="Normal"/>
    <w:link w:val="HeaderChar"/>
    <w:uiPriority w:val="99"/>
    <w:unhideWhenUsed w:val="1"/>
    <w:rsid w:val="00735B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5BD6"/>
  </w:style>
  <w:style w:type="paragraph" w:styleId="Footer">
    <w:name w:val="footer"/>
    <w:basedOn w:val="Normal"/>
    <w:link w:val="FooterChar"/>
    <w:uiPriority w:val="99"/>
    <w:unhideWhenUsed w:val="1"/>
    <w:rsid w:val="00735B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5BD6"/>
  </w:style>
  <w:style w:type="table" w:styleId="TableGrid">
    <w:name w:val="Table Grid"/>
    <w:basedOn w:val="TableNormal"/>
    <w:uiPriority w:val="39"/>
    <w:rsid w:val="00735BD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D42F8D"/>
    <w:rPr>
      <w:sz w:val="16"/>
      <w:szCs w:val="16"/>
    </w:rPr>
  </w:style>
  <w:style w:type="paragraph" w:styleId="CommentText">
    <w:name w:val="annotation text"/>
    <w:basedOn w:val="Normal"/>
    <w:link w:val="CommentTextChar"/>
    <w:uiPriority w:val="99"/>
    <w:semiHidden w:val="1"/>
    <w:unhideWhenUsed w:val="1"/>
    <w:rsid w:val="00D42F8D"/>
    <w:pPr>
      <w:spacing w:line="240" w:lineRule="auto"/>
    </w:pPr>
    <w:rPr>
      <w:sz w:val="20"/>
      <w:szCs w:val="20"/>
    </w:rPr>
  </w:style>
  <w:style w:type="character" w:styleId="CommentTextChar" w:customStyle="1">
    <w:name w:val="Comment Text Char"/>
    <w:basedOn w:val="DefaultParagraphFont"/>
    <w:link w:val="CommentText"/>
    <w:uiPriority w:val="99"/>
    <w:semiHidden w:val="1"/>
    <w:rsid w:val="00D42F8D"/>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aqJv4ShtAUo+hoxevmSChlFsQ==">AMUW2mWPMkNgnybpVda9o6DSfsa0jmmMmcm7A+gOdhrl22Y6YwZ1+oglfF+ZAYXko2oNexezGxrtqdkAQce6fEh2TqGUPKbgisCSDbYDkvdIe/hVuiJcP7w26ALvk83n3uPpjGvKce1c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2022-03-10T20:05:00Z</dcterms:created>
  <dc:creator>Moore, Kathryn P.</dc:creator>
</cp:coreProperties>
</file>